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8F4" w:rsidRDefault="0086722B" w:rsidP="0086722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COTTAGE LINENS</w:t>
      </w:r>
    </w:p>
    <w:p w:rsidR="0086722B" w:rsidRDefault="0086722B" w:rsidP="0086722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86722B" w:rsidRPr="0086722B" w:rsidRDefault="0086722B" w:rsidP="0086722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Kim Diehl is back with an all-new collection of six</w:t>
      </w:r>
      <w:r w:rsidR="005C0E2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conveniently sized 108” quilt backings! Inspired by timeless textures, florals</w:t>
      </w:r>
      <w:r w:rsidR="00F500D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F500D0">
        <w:rPr>
          <w:rFonts w:ascii="Times New Roman" w:hAnsi="Times New Roman" w:cs="Times New Roman"/>
          <w:sz w:val="24"/>
          <w:szCs w:val="24"/>
        </w:rPr>
        <w:t xml:space="preserve">stripes, these </w:t>
      </w:r>
      <w:r w:rsidR="00E70E62">
        <w:rPr>
          <w:rFonts w:ascii="Times New Roman" w:hAnsi="Times New Roman" w:cs="Times New Roman"/>
          <w:sz w:val="24"/>
          <w:szCs w:val="24"/>
        </w:rPr>
        <w:t>softly-hued</w:t>
      </w:r>
      <w:r w:rsidR="00F500D0">
        <w:rPr>
          <w:rFonts w:ascii="Times New Roman" w:hAnsi="Times New Roman" w:cs="Times New Roman"/>
          <w:sz w:val="24"/>
          <w:szCs w:val="24"/>
        </w:rPr>
        <w:t xml:space="preserve"> designs are nestled onto backgrounds of toasted marshmall</w:t>
      </w:r>
      <w:r w:rsidR="00E70E62">
        <w:rPr>
          <w:rFonts w:ascii="Times New Roman" w:hAnsi="Times New Roman" w:cs="Times New Roman"/>
          <w:sz w:val="24"/>
          <w:szCs w:val="24"/>
        </w:rPr>
        <w:t xml:space="preserve">ow, creamy ivory, vintage lace, and sun-washed aqua. With added </w:t>
      </w:r>
      <w:r w:rsidR="00F500D0">
        <w:rPr>
          <w:rFonts w:ascii="Times New Roman" w:hAnsi="Times New Roman" w:cs="Times New Roman"/>
          <w:sz w:val="24"/>
          <w:szCs w:val="24"/>
        </w:rPr>
        <w:t>accents in</w:t>
      </w:r>
      <w:r w:rsidR="00E70E62">
        <w:rPr>
          <w:rFonts w:ascii="Times New Roman" w:hAnsi="Times New Roman" w:cs="Times New Roman"/>
          <w:sz w:val="24"/>
          <w:szCs w:val="24"/>
        </w:rPr>
        <w:t>cluding</w:t>
      </w:r>
      <w:r w:rsidR="00E73EE5">
        <w:rPr>
          <w:rFonts w:ascii="Times New Roman" w:hAnsi="Times New Roman" w:cs="Times New Roman"/>
          <w:sz w:val="24"/>
          <w:szCs w:val="24"/>
        </w:rPr>
        <w:t xml:space="preserve"> sage green</w:t>
      </w:r>
      <w:r w:rsidR="00F500D0">
        <w:rPr>
          <w:rFonts w:ascii="Times New Roman" w:hAnsi="Times New Roman" w:cs="Times New Roman"/>
          <w:sz w:val="24"/>
          <w:szCs w:val="24"/>
        </w:rPr>
        <w:t>, burnt orange, cranberry, and chocolate</w:t>
      </w:r>
      <w:r w:rsidR="00E70E62">
        <w:rPr>
          <w:rFonts w:ascii="Times New Roman" w:hAnsi="Times New Roman" w:cs="Times New Roman"/>
          <w:sz w:val="24"/>
          <w:szCs w:val="24"/>
        </w:rPr>
        <w:t>, these prints will pe</w:t>
      </w:r>
      <w:r w:rsidR="00E73EE5">
        <w:rPr>
          <w:rFonts w:ascii="Times New Roman" w:hAnsi="Times New Roman" w:cs="Times New Roman"/>
          <w:sz w:val="24"/>
          <w:szCs w:val="24"/>
        </w:rPr>
        <w:t xml:space="preserve">rfectly compliment your most treasured </w:t>
      </w:r>
      <w:r w:rsidR="00E70E62">
        <w:rPr>
          <w:rFonts w:ascii="Times New Roman" w:hAnsi="Times New Roman" w:cs="Times New Roman"/>
          <w:sz w:val="24"/>
          <w:szCs w:val="24"/>
        </w:rPr>
        <w:t>quilting projects</w:t>
      </w:r>
      <w:r w:rsidR="00E73EE5">
        <w:rPr>
          <w:rFonts w:ascii="Times New Roman" w:hAnsi="Times New Roman" w:cs="Times New Roman"/>
          <w:sz w:val="24"/>
          <w:szCs w:val="24"/>
        </w:rPr>
        <w:t>.</w:t>
      </w:r>
    </w:p>
    <w:sectPr w:rsidR="0086722B" w:rsidRPr="008672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22B"/>
    <w:rsid w:val="003C27AE"/>
    <w:rsid w:val="005C0E21"/>
    <w:rsid w:val="00713A01"/>
    <w:rsid w:val="0086722B"/>
    <w:rsid w:val="00E70E62"/>
    <w:rsid w:val="00E73EE5"/>
    <w:rsid w:val="00F5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F32386-77CF-4F01-B43C-489C7E00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Kimberely Diehl</dc:creator>
  <cp:keywords/>
  <dc:description/>
  <cp:lastModifiedBy>Kimberely Diehl</cp:lastModifiedBy>
  <cp:revision>2</cp:revision>
  <dcterms:created xsi:type="dcterms:W3CDTF">2021-11-22T20:40:00Z</dcterms:created>
  <dcterms:modified xsi:type="dcterms:W3CDTF">2021-11-22T21:19:00Z</dcterms:modified>
</cp:coreProperties>
</file>